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84" w:rsidRDefault="00DF7584" w:rsidP="00DF7584">
      <w:pPr>
        <w:rPr>
          <w:rFonts w:eastAsia="Calibri"/>
        </w:rPr>
      </w:pPr>
    </w:p>
    <w:p w:rsidR="00DF7584" w:rsidRPr="00DF7584" w:rsidRDefault="00DF7584" w:rsidP="00DF758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</w:t>
      </w:r>
      <w:r w:rsidRPr="00DF7584">
        <w:rPr>
          <w:rFonts w:eastAsia="Calibri"/>
          <w:sz w:val="26"/>
          <w:szCs w:val="26"/>
        </w:rPr>
        <w:t xml:space="preserve">                                             </w:t>
      </w:r>
      <w:r>
        <w:rPr>
          <w:rFonts w:eastAsia="Calibri"/>
          <w:sz w:val="26"/>
          <w:szCs w:val="26"/>
        </w:rPr>
        <w:t xml:space="preserve">                          </w:t>
      </w:r>
      <w:r w:rsidRPr="00DF7584">
        <w:rPr>
          <w:rFonts w:eastAsia="Calibri"/>
          <w:sz w:val="26"/>
          <w:szCs w:val="26"/>
        </w:rPr>
        <w:t>«УТВЕРЖДЕНО»</w:t>
      </w:r>
    </w:p>
    <w:p w:rsidR="00DF7584" w:rsidRPr="00DF7584" w:rsidRDefault="00DF7584" w:rsidP="00DF7584">
      <w:pPr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</w:t>
      </w:r>
      <w:r w:rsidRPr="00DF7584">
        <w:rPr>
          <w:rFonts w:eastAsia="Calibri"/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</w:t>
      </w:r>
      <w:r w:rsidRPr="00DF7584">
        <w:rPr>
          <w:rFonts w:eastAsia="Calibri"/>
          <w:sz w:val="26"/>
          <w:szCs w:val="26"/>
        </w:rPr>
        <w:t xml:space="preserve">Главный врач </w:t>
      </w:r>
    </w:p>
    <w:p w:rsidR="00DF7584" w:rsidRPr="00DF7584" w:rsidRDefault="00DF7584" w:rsidP="00DF758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</w:t>
      </w:r>
      <w:r w:rsidRPr="00DF7584">
        <w:rPr>
          <w:rFonts w:eastAsia="Calibri"/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</w:t>
      </w:r>
      <w:r w:rsidRPr="00DF7584">
        <w:rPr>
          <w:rFonts w:eastAsia="Calibri"/>
          <w:sz w:val="26"/>
          <w:szCs w:val="26"/>
        </w:rPr>
        <w:t>ТОГБУЗ "</w:t>
      </w:r>
      <w:proofErr w:type="spellStart"/>
      <w:r w:rsidRPr="00DF7584">
        <w:rPr>
          <w:rFonts w:eastAsia="Calibri"/>
          <w:sz w:val="26"/>
          <w:szCs w:val="26"/>
        </w:rPr>
        <w:t>Ржаксинская</w:t>
      </w:r>
      <w:proofErr w:type="spellEnd"/>
      <w:r w:rsidRPr="00DF7584">
        <w:rPr>
          <w:rFonts w:eastAsia="Calibri"/>
          <w:sz w:val="26"/>
          <w:szCs w:val="26"/>
        </w:rPr>
        <w:t xml:space="preserve"> ЦРБ"</w:t>
      </w:r>
    </w:p>
    <w:p w:rsidR="00DF7584" w:rsidRPr="00DF7584" w:rsidRDefault="00DF7584" w:rsidP="00DF7584">
      <w:pPr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Pr="00DF7584">
        <w:rPr>
          <w:sz w:val="26"/>
          <w:szCs w:val="26"/>
        </w:rPr>
        <w:t xml:space="preserve">          </w:t>
      </w:r>
      <w:r w:rsidRPr="00DF7584">
        <w:rPr>
          <w:rFonts w:eastAsia="Calibri"/>
          <w:sz w:val="26"/>
          <w:szCs w:val="26"/>
        </w:rPr>
        <w:t xml:space="preserve">                      </w:t>
      </w:r>
      <w:r>
        <w:rPr>
          <w:rFonts w:eastAsia="Calibri"/>
          <w:sz w:val="26"/>
          <w:szCs w:val="26"/>
        </w:rPr>
        <w:t xml:space="preserve">                         </w:t>
      </w:r>
      <w:r w:rsidRPr="00DF7584">
        <w:rPr>
          <w:rFonts w:eastAsia="Calibri"/>
          <w:sz w:val="26"/>
          <w:szCs w:val="26"/>
        </w:rPr>
        <w:t xml:space="preserve">___________Р.С. </w:t>
      </w:r>
      <w:proofErr w:type="spellStart"/>
      <w:r w:rsidRPr="00DF7584">
        <w:rPr>
          <w:rFonts w:eastAsia="Calibri"/>
          <w:sz w:val="26"/>
          <w:szCs w:val="26"/>
        </w:rPr>
        <w:t>Ашурбеков</w:t>
      </w:r>
      <w:proofErr w:type="spellEnd"/>
    </w:p>
    <w:p w:rsidR="003D715A" w:rsidRDefault="00DF7584" w:rsidP="00DF758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</w:t>
      </w:r>
      <w:r w:rsidRPr="00DF7584">
        <w:rPr>
          <w:rFonts w:eastAsia="Calibri"/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</w:t>
      </w:r>
      <w:r w:rsidRPr="00DF7584">
        <w:rPr>
          <w:rFonts w:eastAsia="Calibri"/>
          <w:sz w:val="26"/>
          <w:szCs w:val="26"/>
        </w:rPr>
        <w:t>(</w:t>
      </w:r>
      <w:r w:rsidR="003D715A">
        <w:rPr>
          <w:rFonts w:eastAsia="Calibri"/>
          <w:sz w:val="26"/>
          <w:szCs w:val="26"/>
        </w:rPr>
        <w:t xml:space="preserve">приложение №2 к приказу </w:t>
      </w:r>
    </w:p>
    <w:p w:rsidR="00DF7584" w:rsidRPr="00DF7584" w:rsidRDefault="003D715A" w:rsidP="00DF758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</w:t>
      </w:r>
      <w:r w:rsidR="00974C20">
        <w:rPr>
          <w:rFonts w:eastAsia="Calibri"/>
          <w:sz w:val="26"/>
          <w:szCs w:val="26"/>
        </w:rPr>
        <w:t xml:space="preserve"> от 01.07.2024</w:t>
      </w:r>
      <w:r w:rsidR="00DF7584" w:rsidRPr="00DF7584">
        <w:rPr>
          <w:rFonts w:eastAsia="Calibri"/>
          <w:sz w:val="26"/>
          <w:szCs w:val="26"/>
        </w:rPr>
        <w:t xml:space="preserve"> №</w:t>
      </w:r>
      <w:r w:rsidR="00974C20">
        <w:rPr>
          <w:rFonts w:eastAsia="Calibri"/>
          <w:sz w:val="26"/>
          <w:szCs w:val="26"/>
        </w:rPr>
        <w:t>130.1 л/р</w:t>
      </w:r>
      <w:r w:rsidR="00DF7584" w:rsidRPr="00DF7584">
        <w:rPr>
          <w:rFonts w:eastAsia="Calibri"/>
          <w:sz w:val="26"/>
          <w:szCs w:val="26"/>
        </w:rPr>
        <w:t>)</w:t>
      </w:r>
    </w:p>
    <w:p w:rsidR="00DF7584" w:rsidRDefault="00DF7584" w:rsidP="0039215A">
      <w:pPr>
        <w:pStyle w:val="1"/>
        <w:spacing w:before="0" w:after="0" w:line="360" w:lineRule="auto"/>
        <w:ind w:firstLine="284"/>
        <w:jc w:val="center"/>
        <w:outlineLvl w:val="0"/>
        <w:rPr>
          <w:b/>
          <w:color w:val="auto"/>
          <w:sz w:val="26"/>
          <w:szCs w:val="26"/>
        </w:rPr>
      </w:pPr>
    </w:p>
    <w:p w:rsidR="0039215A" w:rsidRDefault="0039215A" w:rsidP="0039215A">
      <w:pPr>
        <w:pStyle w:val="1"/>
        <w:spacing w:before="0" w:after="0" w:line="360" w:lineRule="auto"/>
        <w:ind w:firstLine="284"/>
        <w:jc w:val="center"/>
        <w:outlineLvl w:val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План мероприятий по </w:t>
      </w:r>
    </w:p>
    <w:p w:rsidR="0039215A" w:rsidRDefault="0039215A" w:rsidP="0039215A">
      <w:pPr>
        <w:pStyle w:val="1"/>
        <w:spacing w:before="0" w:after="0" w:line="360" w:lineRule="auto"/>
        <w:ind w:firstLine="284"/>
        <w:jc w:val="center"/>
        <w:outlineLvl w:val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антикоррупционной деятельности</w:t>
      </w:r>
    </w:p>
    <w:p w:rsidR="0039215A" w:rsidRDefault="0039215A" w:rsidP="0039215A">
      <w:pPr>
        <w:pStyle w:val="1"/>
        <w:spacing w:before="0" w:after="0" w:line="360" w:lineRule="auto"/>
        <w:ind w:firstLine="284"/>
        <w:jc w:val="center"/>
        <w:outlineLvl w:val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ТОГБУЗ «</w:t>
      </w:r>
      <w:proofErr w:type="spellStart"/>
      <w:r>
        <w:rPr>
          <w:b/>
          <w:color w:val="auto"/>
          <w:sz w:val="26"/>
          <w:szCs w:val="26"/>
        </w:rPr>
        <w:t>Ржаксинская</w:t>
      </w:r>
      <w:proofErr w:type="spellEnd"/>
      <w:r>
        <w:rPr>
          <w:b/>
          <w:color w:val="auto"/>
          <w:sz w:val="26"/>
          <w:szCs w:val="26"/>
        </w:rPr>
        <w:t xml:space="preserve"> ЦРБ на 2024-2025год</w:t>
      </w:r>
    </w:p>
    <w:tbl>
      <w:tblPr>
        <w:tblW w:w="10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412"/>
        <w:gridCol w:w="3540"/>
        <w:gridCol w:w="1497"/>
        <w:gridCol w:w="2315"/>
      </w:tblGrid>
      <w:tr w:rsidR="0039215A" w:rsidTr="00F910FB">
        <w:trPr>
          <w:trHeight w:val="2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39215A" w:rsidTr="00F910FB">
        <w:trPr>
          <w:trHeight w:val="43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12.01.2024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  <w:r w:rsidR="00C97DD9">
              <w:rPr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39215A" w:rsidTr="00F910FB">
        <w:trPr>
          <w:trHeight w:val="160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договоры (контракты),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</w:t>
            </w:r>
          </w:p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отдела кадров</w:t>
            </w:r>
          </w:p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</w:tc>
      </w:tr>
      <w:tr w:rsidR="0039215A" w:rsidTr="00F910FB">
        <w:trPr>
          <w:trHeight w:val="156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12.01.2024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  <w:r w:rsidR="00C97DD9">
              <w:rPr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12.01.2024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  <w:r w:rsidR="00C97DD9">
              <w:rPr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39215A" w:rsidTr="00863EA6">
        <w:trPr>
          <w:trHeight w:val="71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процедуры информирования работниками работодателя о возникновении </w:t>
            </w:r>
            <w:r>
              <w:rPr>
                <w:sz w:val="24"/>
                <w:szCs w:val="24"/>
              </w:rPr>
              <w:lastRenderedPageBreak/>
              <w:t>конфликта интересов и порядка урегулирования выявленного конфликта интересов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12.01.2024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  <w:r w:rsidR="00C97DD9">
              <w:rPr>
                <w:sz w:val="24"/>
                <w:szCs w:val="24"/>
              </w:rPr>
              <w:t xml:space="preserve"> и </w:t>
            </w:r>
            <w:r w:rsidR="00C97DD9">
              <w:rPr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</w:tr>
      <w:tr w:rsidR="0039215A" w:rsidTr="00F910FB">
        <w:trPr>
          <w:trHeight w:val="160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допустить случаев незаконной выдачи листков нетрудоспособности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заместитель главного врача по лечебной части, и.о. заведующей поликлиникой</w:t>
            </w:r>
          </w:p>
        </w:tc>
      </w:tr>
      <w:tr w:rsidR="0039215A" w:rsidTr="00F910FB">
        <w:trPr>
          <w:trHeight w:val="160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возникновения коррупционных правонарушений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заведующей поликлиникой</w:t>
            </w:r>
          </w:p>
        </w:tc>
      </w:tr>
      <w:tr w:rsidR="0039215A" w:rsidTr="00F910FB">
        <w:trPr>
          <w:trHeight w:val="160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включения в отчетные данные недостоверных сведений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сведений о посещениях к врачам-специалистам, размещенных на сайте РМИС и предоставление статистической отчетности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заведующей поликлиникой, ОМК</w:t>
            </w:r>
          </w:p>
        </w:tc>
      </w:tr>
      <w:tr w:rsidR="0039215A" w:rsidTr="00F910FB">
        <w:trPr>
          <w:trHeight w:val="160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включения в отчетные данные недостоверных сведений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врачей-специалистов по вопросу количества посещений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  <w:r w:rsidR="00C97DD9">
              <w:rPr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39215A" w:rsidTr="00F910FB">
        <w:trPr>
          <w:trHeight w:val="16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граждан, доступности к сведениям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</w:t>
            </w:r>
            <w:r w:rsidR="00985BF6">
              <w:rPr>
                <w:sz w:val="24"/>
                <w:szCs w:val="24"/>
              </w:rPr>
              <w:t xml:space="preserve">и официальном сайте </w:t>
            </w:r>
            <w:r>
              <w:rPr>
                <w:sz w:val="24"/>
                <w:szCs w:val="24"/>
              </w:rPr>
              <w:t>учреждения Перечня медицинских услуг оказываемых бесплатно, а также платно, в том числе обновление информации о перечне и содержании бесплатных и платных медицинских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вопросам</w:t>
            </w:r>
            <w:r w:rsidR="00985BF6">
              <w:rPr>
                <w:sz w:val="24"/>
                <w:szCs w:val="24"/>
              </w:rPr>
              <w:t>, инженер-программист</w:t>
            </w:r>
          </w:p>
        </w:tc>
      </w:tr>
      <w:tr w:rsidR="00D20866" w:rsidTr="0045430A">
        <w:trPr>
          <w:trHeight w:val="23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866" w:rsidRPr="00F15351" w:rsidRDefault="00D20866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866" w:rsidRPr="00F15351" w:rsidRDefault="00D20866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6" w:rsidRPr="00F15351" w:rsidRDefault="00D20866" w:rsidP="00E767A0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 xml:space="preserve">Январь 2024, </w:t>
            </w:r>
          </w:p>
          <w:p w:rsidR="00D20866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январь 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D20866" w:rsidP="00EE13C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F15351">
              <w:rPr>
                <w:sz w:val="24"/>
                <w:szCs w:val="24"/>
              </w:rPr>
              <w:t xml:space="preserve">Юрисконсульт </w:t>
            </w:r>
            <w:r w:rsidR="00EE13CB" w:rsidRPr="00F15351">
              <w:rPr>
                <w:sz w:val="24"/>
                <w:szCs w:val="24"/>
              </w:rPr>
              <w:t>,</w:t>
            </w:r>
            <w:proofErr w:type="gramEnd"/>
            <w:r w:rsidR="00EE13CB" w:rsidRPr="00F15351">
              <w:rPr>
                <w:sz w:val="24"/>
                <w:szCs w:val="24"/>
              </w:rPr>
              <w:t xml:space="preserve"> </w:t>
            </w:r>
            <w:r w:rsidR="00EE13CB" w:rsidRPr="00F15351">
              <w:rPr>
                <w:color w:val="1A1A1A"/>
                <w:sz w:val="24"/>
                <w:szCs w:val="24"/>
              </w:rPr>
              <w:t>руководители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структурных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подразделений</w:t>
            </w:r>
          </w:p>
          <w:p w:rsidR="00D20866" w:rsidRPr="00F15351" w:rsidRDefault="00D20866">
            <w:pPr>
              <w:rPr>
                <w:sz w:val="24"/>
                <w:szCs w:val="24"/>
              </w:rPr>
            </w:pPr>
          </w:p>
        </w:tc>
      </w:tr>
      <w:tr w:rsidR="00D20866" w:rsidTr="0045430A">
        <w:trPr>
          <w:trHeight w:val="1141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66" w:rsidRPr="00F15351" w:rsidRDefault="00D2086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66" w:rsidRPr="00F15351" w:rsidRDefault="00D2086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6" w:rsidRPr="00F15351" w:rsidRDefault="00D20866" w:rsidP="00E767A0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  <w:p w:rsidR="00D20866" w:rsidRPr="00F15351" w:rsidRDefault="00D20866" w:rsidP="00E7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6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6" w:rsidRPr="00F15351" w:rsidRDefault="00D20866">
            <w:pPr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 xml:space="preserve">Юрисконсульт </w:t>
            </w:r>
          </w:p>
        </w:tc>
      </w:tr>
      <w:tr w:rsidR="00D20866" w:rsidTr="0045430A"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6" w:rsidRDefault="00D2086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6" w:rsidRDefault="00D2086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866" w:rsidRDefault="00D20866" w:rsidP="00E7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866" w:rsidRDefault="00D20866" w:rsidP="00D20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866" w:rsidRDefault="00D20866" w:rsidP="00D20866">
            <w:pPr>
              <w:rPr>
                <w:sz w:val="24"/>
                <w:szCs w:val="24"/>
              </w:rPr>
            </w:pPr>
          </w:p>
        </w:tc>
      </w:tr>
      <w:tr w:rsidR="0039215A" w:rsidTr="00F910FB">
        <w:trPr>
          <w:trHeight w:val="1344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вопросам, главный бухгалтер 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представительские расходы, благотворительные пожертвования, вознаграждения внешним консультантам</w:t>
            </w:r>
          </w:p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вопросам, главный бухгалтер 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несоблюдение законодательства о размещении заказов для нужд ТОГБУЗ «</w:t>
            </w:r>
            <w:proofErr w:type="spellStart"/>
            <w:r>
              <w:rPr>
                <w:sz w:val="24"/>
                <w:szCs w:val="24"/>
              </w:rPr>
              <w:t>Ржаксинская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соблюдения норм законодательства при осуществлении закупок товаров, работ, услуг в том числе, при осуществлении закупок лекарственных средств и медицинской техники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приобретения продукции (получения услуг)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приемов граждан, снижение количества поступающих жалоб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регулярных приемов граждан главным врачом и его заместителями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 граждан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заместители главного врача</w:t>
            </w:r>
          </w:p>
        </w:tc>
      </w:tr>
      <w:tr w:rsidR="0039215A" w:rsidTr="00F910FB">
        <w:trPr>
          <w:trHeight w:val="108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5A" w:rsidRDefault="003921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сокращение количества поступающих жалоб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 w:rsidP="00E7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заявлений и обращений граждан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Default="0039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комиссия по противодействию коррупции</w:t>
            </w:r>
            <w:r w:rsidR="00A03D74">
              <w:rPr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CB437E" w:rsidTr="00F910FB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7E" w:rsidRDefault="00CB437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Default="00CB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Антикоррупционный мониторинг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CB437E" w:rsidP="00E767A0">
            <w:pPr>
              <w:jc w:val="center"/>
              <w:rPr>
                <w:sz w:val="24"/>
                <w:szCs w:val="24"/>
              </w:rPr>
            </w:pPr>
            <w:r w:rsidRPr="00CB437E">
              <w:rPr>
                <w:sz w:val="24"/>
                <w:szCs w:val="24"/>
              </w:rPr>
              <w:t>Проведение мониторинга публикаций в средствах массовой информации о реализации антикоррупционной политики на территории Тамбовской области и Российской Федерации с целью обобщения и внедрения опыта противодействия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CB437E">
            <w:pPr>
              <w:jc w:val="center"/>
              <w:rPr>
                <w:sz w:val="24"/>
                <w:szCs w:val="24"/>
              </w:rPr>
            </w:pPr>
            <w:r w:rsidRPr="00CB437E"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CB437E">
            <w:pPr>
              <w:rPr>
                <w:sz w:val="24"/>
                <w:szCs w:val="24"/>
              </w:rPr>
            </w:pPr>
            <w:r w:rsidRPr="00CB437E">
              <w:rPr>
                <w:sz w:val="24"/>
                <w:szCs w:val="24"/>
              </w:rPr>
              <w:t xml:space="preserve">Главный врач, комиссия по противодействию коррупции </w:t>
            </w:r>
            <w:r w:rsidR="00A03D74">
              <w:rPr>
                <w:sz w:val="24"/>
                <w:szCs w:val="24"/>
              </w:rPr>
              <w:t>и урегулирования конфликта интересов</w:t>
            </w:r>
          </w:p>
        </w:tc>
      </w:tr>
      <w:tr w:rsidR="00CB437E" w:rsidTr="00F910FB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7E" w:rsidRDefault="00CB437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CB437E">
            <w:pPr>
              <w:jc w:val="center"/>
              <w:rPr>
                <w:sz w:val="24"/>
                <w:szCs w:val="24"/>
              </w:rPr>
            </w:pPr>
            <w:r w:rsidRPr="00CB437E">
              <w:rPr>
                <w:sz w:val="24"/>
                <w:szCs w:val="24"/>
              </w:rPr>
              <w:t>Антикоррупционное образование и антикоррупционная пропаганда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F910FB" w:rsidRDefault="00A03D74" w:rsidP="00E767A0">
            <w:pPr>
              <w:jc w:val="center"/>
              <w:rPr>
                <w:sz w:val="24"/>
                <w:szCs w:val="24"/>
              </w:rPr>
            </w:pPr>
            <w:r w:rsidRPr="00F910FB">
              <w:rPr>
                <w:sz w:val="24"/>
                <w:szCs w:val="24"/>
              </w:rPr>
              <w:t xml:space="preserve">Принятие мер организационного, разъяснительного характера по недопущению сотрудниками </w:t>
            </w:r>
            <w:r w:rsidRPr="00F910FB">
              <w:rPr>
                <w:sz w:val="24"/>
                <w:szCs w:val="24"/>
              </w:rPr>
              <w:lastRenderedPageBreak/>
              <w:t>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A0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E" w:rsidRPr="00CB437E" w:rsidRDefault="00A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руководители структурных подразделений</w:t>
            </w:r>
          </w:p>
        </w:tc>
      </w:tr>
      <w:tr w:rsidR="00A03D74" w:rsidTr="00F910FB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4" w:rsidRDefault="00A03D7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CB437E" w:rsidRDefault="00A0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F910FB" w:rsidRDefault="00A03D74" w:rsidP="00E767A0">
            <w:pPr>
              <w:jc w:val="center"/>
              <w:rPr>
                <w:sz w:val="24"/>
                <w:szCs w:val="24"/>
              </w:rPr>
            </w:pPr>
            <w:r w:rsidRPr="00F910FB">
              <w:rPr>
                <w:sz w:val="24"/>
                <w:szCs w:val="24"/>
              </w:rPr>
              <w:t>Размещение на сайте учреждения информационно-аналитических материалов по реализации мероприятий по противодействию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Инженер-программист, юрисконсульт</w:t>
            </w:r>
          </w:p>
        </w:tc>
      </w:tr>
      <w:tr w:rsidR="00A03D74" w:rsidTr="00F910FB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4" w:rsidRDefault="00A03D7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CB437E" w:rsidRDefault="00A0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F910FB" w:rsidRDefault="00A03D74" w:rsidP="00E767A0">
            <w:pPr>
              <w:jc w:val="center"/>
              <w:rPr>
                <w:sz w:val="24"/>
                <w:szCs w:val="24"/>
              </w:rPr>
            </w:pPr>
            <w:r w:rsidRPr="00F910FB">
              <w:rPr>
                <w:sz w:val="24"/>
                <w:szCs w:val="24"/>
              </w:rPr>
              <w:t>Планирование и осуществление работы по совершенствованию института наставничества в Учреждении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F15351" w:rsidRDefault="00A03D74">
            <w:pPr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Заместители главного врача, главная медицинская сестра, старшие медицинские сестры</w:t>
            </w:r>
          </w:p>
        </w:tc>
      </w:tr>
      <w:tr w:rsidR="00A03D74" w:rsidTr="00863EA6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4" w:rsidRDefault="00A03D7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CB437E" w:rsidRDefault="00A0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F910FB" w:rsidRDefault="00A03D74" w:rsidP="00E767A0">
            <w:pPr>
              <w:jc w:val="center"/>
              <w:rPr>
                <w:sz w:val="24"/>
                <w:szCs w:val="24"/>
              </w:rPr>
            </w:pPr>
            <w:r w:rsidRPr="00F910FB">
              <w:rPr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r w:rsidRPr="00F15351">
              <w:rPr>
                <w:sz w:val="24"/>
                <w:szCs w:val="24"/>
              </w:rPr>
              <w:t>Главный врач,</w:t>
            </w:r>
            <w:r>
              <w:t xml:space="preserve"> </w:t>
            </w:r>
            <w:r>
              <w:rPr>
                <w:sz w:val="24"/>
                <w:szCs w:val="24"/>
              </w:rPr>
              <w:t>Комиссия по противодействию коррупции и урегулирования конфликта интересов</w:t>
            </w:r>
          </w:p>
        </w:tc>
      </w:tr>
      <w:tr w:rsidR="00A03D74" w:rsidTr="00F910FB">
        <w:trPr>
          <w:trHeight w:val="10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4" w:rsidRDefault="00A03D7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0FB" w:rsidRDefault="00F910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0FB" w:rsidRDefault="00F910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0FB" w:rsidRDefault="00F910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A03D74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Pr="00CB437E" w:rsidRDefault="00F91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F910FB" w:rsidRDefault="00F910FB" w:rsidP="00E767A0">
            <w:pPr>
              <w:jc w:val="center"/>
              <w:rPr>
                <w:sz w:val="24"/>
                <w:szCs w:val="24"/>
              </w:rPr>
            </w:pPr>
            <w:r w:rsidRPr="00F910FB">
              <w:rPr>
                <w:sz w:val="24"/>
                <w:szCs w:val="24"/>
              </w:rPr>
              <w:t xml:space="preserve">Обеспечить соблюдение работниками Учреждение общепринятых этических и </w:t>
            </w:r>
            <w:proofErr w:type="spellStart"/>
            <w:r w:rsidRPr="00F910FB">
              <w:rPr>
                <w:sz w:val="24"/>
                <w:szCs w:val="24"/>
              </w:rPr>
              <w:t>деонтологических</w:t>
            </w:r>
            <w:proofErr w:type="spellEnd"/>
            <w:r w:rsidRPr="00F910FB">
              <w:rPr>
                <w:sz w:val="24"/>
                <w:szCs w:val="24"/>
              </w:rPr>
              <w:t xml:space="preserve"> норм и должностных инструкций при исполнении трудовых обязанностей</w:t>
            </w:r>
          </w:p>
          <w:p w:rsidR="00F910FB" w:rsidRPr="00F910FB" w:rsidRDefault="00F910FB" w:rsidP="00E7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Default="00F91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  <w:p w:rsidR="00F910FB" w:rsidRDefault="00F91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4" w:rsidRPr="00782246" w:rsidRDefault="00F910FB" w:rsidP="00F910FB">
            <w:pPr>
              <w:rPr>
                <w:sz w:val="24"/>
                <w:szCs w:val="24"/>
              </w:rPr>
            </w:pPr>
            <w:r w:rsidRPr="00782246">
              <w:rPr>
                <w:sz w:val="24"/>
                <w:szCs w:val="24"/>
              </w:rPr>
              <w:t>Главный врач, руководители структурных подразделений</w:t>
            </w:r>
          </w:p>
        </w:tc>
      </w:tr>
      <w:tr w:rsidR="0039215A" w:rsidTr="00F910FB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FB" w:rsidRPr="00F15351" w:rsidRDefault="00F910FB">
            <w:pPr>
              <w:jc w:val="center"/>
              <w:rPr>
                <w:sz w:val="24"/>
                <w:szCs w:val="24"/>
              </w:rPr>
            </w:pPr>
          </w:p>
          <w:p w:rsidR="0039215A" w:rsidRPr="00F15351" w:rsidRDefault="00CB437E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Недопущение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возникновения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коррупционных</w:t>
            </w:r>
          </w:p>
          <w:p w:rsidR="0039215A" w:rsidRPr="00F15351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правонарушений</w:t>
            </w:r>
            <w:r w:rsidRPr="00F15351">
              <w:rPr>
                <w:color w:val="1A1A1A"/>
                <w:sz w:val="24"/>
                <w:szCs w:val="24"/>
              </w:rPr>
              <w:t xml:space="preserve"> </w:t>
            </w:r>
            <w:r w:rsidRPr="00F15351">
              <w:rPr>
                <w:sz w:val="24"/>
                <w:szCs w:val="24"/>
              </w:rPr>
              <w:t>в учреждении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Pr="00F15351" w:rsidRDefault="0039215A" w:rsidP="00E767A0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Проведение оценки результатов работы по противодействию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A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Декабрь 2024, декабрь 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855BE0" w:rsidRDefault="0039215A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 xml:space="preserve">Главный </w:t>
            </w:r>
            <w:proofErr w:type="gramStart"/>
            <w:r w:rsidRPr="00F15351">
              <w:rPr>
                <w:sz w:val="24"/>
                <w:szCs w:val="24"/>
              </w:rPr>
              <w:t xml:space="preserve">врач </w:t>
            </w:r>
            <w:r w:rsidR="00EE13CB" w:rsidRPr="00F15351">
              <w:rPr>
                <w:sz w:val="24"/>
                <w:szCs w:val="24"/>
              </w:rPr>
              <w:t>,</w:t>
            </w:r>
            <w:proofErr w:type="gramEnd"/>
            <w:r w:rsidR="00EE13CB" w:rsidRPr="00F15351">
              <w:rPr>
                <w:sz w:val="24"/>
                <w:szCs w:val="24"/>
              </w:rPr>
              <w:t xml:space="preserve"> </w:t>
            </w:r>
            <w:r w:rsidR="00EE13CB" w:rsidRPr="00F15351">
              <w:rPr>
                <w:color w:val="1A1A1A"/>
                <w:sz w:val="24"/>
                <w:szCs w:val="24"/>
              </w:rPr>
              <w:t>к</w:t>
            </w:r>
            <w:r w:rsidR="00EE13CB" w:rsidRPr="00855BE0">
              <w:rPr>
                <w:color w:val="1A1A1A"/>
                <w:sz w:val="24"/>
                <w:szCs w:val="24"/>
              </w:rPr>
              <w:t>омиссия по</w:t>
            </w:r>
          </w:p>
          <w:p w:rsidR="00EE13CB" w:rsidRPr="00855BE0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противодействию</w:t>
            </w:r>
          </w:p>
          <w:p w:rsidR="00EE13CB" w:rsidRPr="00855BE0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коррупции и</w:t>
            </w:r>
          </w:p>
          <w:p w:rsidR="00EE13CB" w:rsidRPr="00855BE0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урегулированию</w:t>
            </w:r>
          </w:p>
          <w:p w:rsidR="00EE13CB" w:rsidRPr="00855BE0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конфликта</w:t>
            </w:r>
          </w:p>
          <w:p w:rsidR="0039215A" w:rsidRPr="00F15351" w:rsidRDefault="00EE13CB" w:rsidP="00EE13CB">
            <w:pPr>
              <w:rPr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интересов</w:t>
            </w:r>
          </w:p>
        </w:tc>
      </w:tr>
      <w:tr w:rsidR="00CF3063" w:rsidTr="006B7133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12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Профилактика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коррупционных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проявлений,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изучение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общественного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мнения по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вопросам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профилактики</w:t>
            </w:r>
          </w:p>
          <w:p w:rsidR="00CF3063" w:rsidRPr="00855BE0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коррупции</w:t>
            </w:r>
          </w:p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855BE0" w:rsidRDefault="00CF3063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Обеспечение возможности</w:t>
            </w:r>
          </w:p>
          <w:p w:rsidR="00CF3063" w:rsidRPr="00855BE0" w:rsidRDefault="00CF3063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сообщения гражданами на сайте</w:t>
            </w:r>
            <w:r w:rsidRPr="00F15351">
              <w:rPr>
                <w:color w:val="1A1A1A"/>
                <w:sz w:val="24"/>
                <w:szCs w:val="24"/>
              </w:rPr>
              <w:t xml:space="preserve"> </w:t>
            </w:r>
            <w:r w:rsidRPr="00855BE0">
              <w:rPr>
                <w:color w:val="1A1A1A"/>
                <w:sz w:val="24"/>
                <w:szCs w:val="24"/>
              </w:rPr>
              <w:t>учреждения о случаях коррупции в</w:t>
            </w:r>
            <w:r w:rsidRPr="00F15351">
              <w:rPr>
                <w:color w:val="1A1A1A"/>
                <w:sz w:val="24"/>
                <w:szCs w:val="24"/>
              </w:rPr>
              <w:t xml:space="preserve"> </w:t>
            </w:r>
            <w:r w:rsidRPr="00855BE0">
              <w:rPr>
                <w:color w:val="1A1A1A"/>
                <w:sz w:val="24"/>
                <w:szCs w:val="24"/>
              </w:rPr>
              <w:t>учреждении</w:t>
            </w:r>
          </w:p>
          <w:p w:rsidR="00CF3063" w:rsidRPr="00F15351" w:rsidRDefault="00CF3063" w:rsidP="00E7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CB437E">
            <w:pPr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Инженер-программист, секретарь</w:t>
            </w:r>
          </w:p>
        </w:tc>
      </w:tr>
      <w:tr w:rsidR="00CF3063" w:rsidTr="006B7133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Взаимодействие с институтами гражданского общества по вопросам противодействия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855BE0" w:rsidRDefault="00CF3063" w:rsidP="00CF3063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 xml:space="preserve">Главный </w:t>
            </w:r>
            <w:proofErr w:type="gramStart"/>
            <w:r w:rsidRPr="00F15351">
              <w:rPr>
                <w:sz w:val="24"/>
                <w:szCs w:val="24"/>
              </w:rPr>
              <w:t>врач ,</w:t>
            </w:r>
            <w:proofErr w:type="gramEnd"/>
            <w:r w:rsidRPr="00F15351">
              <w:rPr>
                <w:sz w:val="24"/>
                <w:szCs w:val="24"/>
              </w:rPr>
              <w:t xml:space="preserve"> </w:t>
            </w:r>
            <w:r w:rsidRPr="00F15351">
              <w:rPr>
                <w:color w:val="1A1A1A"/>
                <w:sz w:val="24"/>
                <w:szCs w:val="24"/>
              </w:rPr>
              <w:t>к</w:t>
            </w:r>
            <w:r w:rsidRPr="00855BE0">
              <w:rPr>
                <w:color w:val="1A1A1A"/>
                <w:sz w:val="24"/>
                <w:szCs w:val="24"/>
              </w:rPr>
              <w:t>омиссия по</w:t>
            </w:r>
          </w:p>
          <w:p w:rsidR="00CF3063" w:rsidRPr="00855BE0" w:rsidRDefault="00CF3063" w:rsidP="00CF3063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противодействию</w:t>
            </w:r>
          </w:p>
          <w:p w:rsidR="00CF3063" w:rsidRPr="00855BE0" w:rsidRDefault="00CF3063" w:rsidP="00CF3063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коррупции и</w:t>
            </w:r>
          </w:p>
          <w:p w:rsidR="00CF3063" w:rsidRPr="00855BE0" w:rsidRDefault="00CF3063" w:rsidP="00CF3063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урегулированию</w:t>
            </w:r>
          </w:p>
          <w:p w:rsidR="00CF3063" w:rsidRPr="00855BE0" w:rsidRDefault="00CF3063" w:rsidP="00CF3063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конфликта</w:t>
            </w:r>
          </w:p>
          <w:p w:rsidR="00CF3063" w:rsidRPr="00F15351" w:rsidRDefault="00CF3063" w:rsidP="00CF3063">
            <w:pPr>
              <w:rPr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lastRenderedPageBreak/>
              <w:t>интересов</w:t>
            </w:r>
          </w:p>
        </w:tc>
      </w:tr>
      <w:tr w:rsidR="00CF3063" w:rsidTr="00F910FB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Взаимодействие с правоохранительными органами области в целях получения информации о фактах проявления коррупции, а также по разъяснению требований антикоррупционного законодательства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3" w:rsidRPr="00F15351" w:rsidRDefault="00CF3063" w:rsidP="00CB437E">
            <w:pPr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Главный врач, заместители главного врача, юрисконсульт</w:t>
            </w:r>
          </w:p>
        </w:tc>
      </w:tr>
      <w:tr w:rsidR="00855BE0" w:rsidTr="00F910FB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0" w:rsidRPr="00F15351" w:rsidRDefault="00855BE0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1</w:t>
            </w:r>
            <w:r w:rsidR="00CF3063" w:rsidRPr="00F15351"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Недопущение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возникновения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коррупционных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правонарушений,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рассмотрение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случаев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возникновения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конфликта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интересов,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предупреждение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впредь конфликта</w:t>
            </w:r>
          </w:p>
          <w:p w:rsidR="00855BE0" w:rsidRPr="00F15351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интересо</w:t>
            </w:r>
            <w:r w:rsidRPr="00F15351">
              <w:rPr>
                <w:color w:val="1A1A1A"/>
                <w:sz w:val="24"/>
                <w:szCs w:val="24"/>
              </w:rPr>
              <w:t>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Работа комиссии по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противодействию коррупции и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урегулированию конфликта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интересов, заслушивание на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заседании комиссии работников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учреждения, в отношении которых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имеются признаки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коррупционного поведения либо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имеются признаки конфликта</w:t>
            </w:r>
          </w:p>
          <w:p w:rsidR="00855BE0" w:rsidRPr="00855BE0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F15351">
              <w:rPr>
                <w:color w:val="1A1A1A"/>
                <w:sz w:val="24"/>
                <w:szCs w:val="24"/>
              </w:rPr>
              <w:t>интересов</w:t>
            </w:r>
          </w:p>
          <w:p w:rsidR="00855BE0" w:rsidRPr="00F15351" w:rsidRDefault="00855BE0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0" w:rsidRPr="00F15351" w:rsidRDefault="00855BE0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Ежеквартально и по мере необходимости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Комиссия по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противодействию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коррупции и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урегулированию</w:t>
            </w:r>
          </w:p>
          <w:p w:rsidR="00855BE0" w:rsidRPr="00855BE0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конфликта</w:t>
            </w:r>
          </w:p>
          <w:p w:rsidR="00855BE0" w:rsidRPr="00F15351" w:rsidRDefault="00855BE0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855BE0">
              <w:rPr>
                <w:color w:val="1A1A1A"/>
                <w:sz w:val="24"/>
                <w:szCs w:val="24"/>
              </w:rPr>
              <w:t>интересов</w:t>
            </w:r>
          </w:p>
        </w:tc>
      </w:tr>
      <w:tr w:rsidR="00EE13CB" w:rsidTr="005361CD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1</w:t>
            </w:r>
            <w:r w:rsidR="00CF3063" w:rsidRPr="00F15351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Противодействие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проявлениям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«бытовой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коррупции» в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сфере</w:t>
            </w:r>
          </w:p>
          <w:p w:rsidR="00EE13CB" w:rsidRPr="00EE13CB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деятельности</w:t>
            </w:r>
          </w:p>
          <w:p w:rsidR="00EE13CB" w:rsidRPr="00F15351" w:rsidRDefault="00EE13CB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учреждения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Проведение мероприятий,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приуроченных к Международному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дню борьбы с коррупцией 9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декабря</w:t>
            </w:r>
          </w:p>
          <w:p w:rsidR="00EE13CB" w:rsidRPr="00F15351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Декабрь 2024, декабрь 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F15351">
              <w:rPr>
                <w:color w:val="1A1A1A"/>
                <w:sz w:val="24"/>
                <w:szCs w:val="24"/>
              </w:rPr>
              <w:t>Юрисконсульт</w:t>
            </w:r>
          </w:p>
        </w:tc>
      </w:tr>
      <w:tr w:rsidR="00EE13CB" w:rsidTr="00C65D01">
        <w:trPr>
          <w:trHeight w:val="1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 w:rsidP="00EE13CB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Изучение трудовых функций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работников на наличие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подконтрольности и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подчиненности близких</w:t>
            </w:r>
          </w:p>
          <w:p w:rsidR="00EE13CB" w:rsidRPr="00EE13CB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  <w:r w:rsidRPr="00EE13CB">
              <w:rPr>
                <w:color w:val="1A1A1A"/>
                <w:sz w:val="24"/>
                <w:szCs w:val="24"/>
              </w:rPr>
              <w:t>родственников</w:t>
            </w:r>
          </w:p>
          <w:p w:rsidR="00EE13CB" w:rsidRPr="00F15351" w:rsidRDefault="00EE13CB" w:rsidP="00E767A0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>
            <w:pPr>
              <w:jc w:val="center"/>
              <w:rPr>
                <w:sz w:val="24"/>
                <w:szCs w:val="24"/>
              </w:rPr>
            </w:pPr>
            <w:r w:rsidRPr="00F15351">
              <w:rPr>
                <w:sz w:val="24"/>
                <w:szCs w:val="24"/>
              </w:rPr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CB" w:rsidRPr="00F15351" w:rsidRDefault="00EE13CB" w:rsidP="00855BE0">
            <w:pPr>
              <w:shd w:val="clear" w:color="auto" w:fill="FFFFFF"/>
              <w:overflowPunct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F15351">
              <w:rPr>
                <w:color w:val="1A1A1A"/>
                <w:sz w:val="24"/>
                <w:szCs w:val="24"/>
              </w:rPr>
              <w:t>Начальник отдела кадров и специалист отдела кадров</w:t>
            </w:r>
          </w:p>
        </w:tc>
      </w:tr>
    </w:tbl>
    <w:p w:rsidR="0039215A" w:rsidRDefault="0039215A" w:rsidP="0039215A"/>
    <w:p w:rsidR="0039215A" w:rsidRDefault="0039215A" w:rsidP="0039215A"/>
    <w:p w:rsidR="0039215A" w:rsidRDefault="0039215A" w:rsidP="0039215A"/>
    <w:p w:rsidR="00F66F7C" w:rsidRDefault="00F66F7C">
      <w:bookmarkStart w:id="0" w:name="_GoBack"/>
      <w:bookmarkEnd w:id="0"/>
    </w:p>
    <w:sectPr w:rsidR="00F66F7C" w:rsidSect="003921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15A"/>
    <w:rsid w:val="00224E6B"/>
    <w:rsid w:val="0039215A"/>
    <w:rsid w:val="003D715A"/>
    <w:rsid w:val="00555475"/>
    <w:rsid w:val="00782246"/>
    <w:rsid w:val="00855BE0"/>
    <w:rsid w:val="00863EA6"/>
    <w:rsid w:val="009269B2"/>
    <w:rsid w:val="0094554E"/>
    <w:rsid w:val="00974C20"/>
    <w:rsid w:val="00985BF6"/>
    <w:rsid w:val="00A03D74"/>
    <w:rsid w:val="00A50C08"/>
    <w:rsid w:val="00C65D01"/>
    <w:rsid w:val="00C97DD9"/>
    <w:rsid w:val="00CB437E"/>
    <w:rsid w:val="00CF3063"/>
    <w:rsid w:val="00D00195"/>
    <w:rsid w:val="00D20866"/>
    <w:rsid w:val="00DF7584"/>
    <w:rsid w:val="00E005CC"/>
    <w:rsid w:val="00E767A0"/>
    <w:rsid w:val="00EE13CB"/>
    <w:rsid w:val="00F12E68"/>
    <w:rsid w:val="00F15351"/>
    <w:rsid w:val="00F66F7C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FEE4"/>
  <w15:docId w15:val="{A8EB7B8C-50DA-41CE-BD4C-5A10DAE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215A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7584"/>
    <w:pPr>
      <w:widowControl w:val="0"/>
      <w:overflowPunct/>
      <w:spacing w:line="304" w:lineRule="exact"/>
      <w:ind w:firstLine="21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DF75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DF758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DF7584"/>
    <w:pPr>
      <w:widowControl w:val="0"/>
      <w:overflowPunct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DF758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6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Дружкина</cp:lastModifiedBy>
  <cp:revision>18</cp:revision>
  <cp:lastPrinted>2024-07-15T08:59:00Z</cp:lastPrinted>
  <dcterms:created xsi:type="dcterms:W3CDTF">2024-07-09T12:14:00Z</dcterms:created>
  <dcterms:modified xsi:type="dcterms:W3CDTF">2024-07-15T08:59:00Z</dcterms:modified>
</cp:coreProperties>
</file>